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81" w:rsidRDefault="00072FF9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3B5B81" w:rsidRDefault="00072FF9" w:rsidP="003B5B81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</w:p>
    <w:p w:rsidR="003B5B81" w:rsidRDefault="00072FF9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Odbor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ustavna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pitanja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zakonodavstvo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</w:p>
    <w:p w:rsidR="003B5B81" w:rsidRDefault="003B5B81" w:rsidP="003B5B8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</w:rPr>
        <w:t xml:space="preserve">04 </w:t>
      </w:r>
      <w:proofErr w:type="spellStart"/>
      <w:r w:rsidR="00072FF9">
        <w:rPr>
          <w:color w:val="000000" w:themeColor="text1"/>
          <w:sz w:val="24"/>
          <w:szCs w:val="24"/>
        </w:rPr>
        <w:t>Broj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5B7AE1">
        <w:rPr>
          <w:sz w:val="24"/>
          <w:szCs w:val="24"/>
          <w:lang w:val="sr-Cyrl-RS"/>
        </w:rPr>
        <w:t>86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3B5B81" w:rsidRDefault="005B7AE1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sr-Cyrl-RS"/>
        </w:rPr>
        <w:t>8</w:t>
      </w:r>
      <w:r w:rsidR="003B5B81">
        <w:rPr>
          <w:color w:val="000000" w:themeColor="text1"/>
          <w:sz w:val="24"/>
          <w:szCs w:val="24"/>
          <w:lang w:val="sr-Cyrl-RS"/>
        </w:rPr>
        <w:t xml:space="preserve">. </w:t>
      </w:r>
      <w:r w:rsidR="00072FF9">
        <w:rPr>
          <w:color w:val="000000" w:themeColor="text1"/>
          <w:sz w:val="24"/>
          <w:szCs w:val="24"/>
          <w:lang w:val="sr-Cyrl-RS"/>
        </w:rPr>
        <w:t>maj</w:t>
      </w:r>
      <w:r w:rsidR="003B5B81">
        <w:rPr>
          <w:color w:val="000000" w:themeColor="text1"/>
          <w:sz w:val="24"/>
          <w:szCs w:val="24"/>
          <w:lang w:val="sr-Cyrl-RS"/>
        </w:rPr>
        <w:t xml:space="preserve"> 2026. </w:t>
      </w:r>
      <w:r w:rsidR="00072FF9">
        <w:rPr>
          <w:color w:val="000000" w:themeColor="text1"/>
          <w:sz w:val="24"/>
          <w:szCs w:val="24"/>
          <w:lang w:val="sr-Cyrl-RS"/>
        </w:rPr>
        <w:t>god</w:t>
      </w:r>
      <w:r w:rsidR="003B5B81">
        <w:rPr>
          <w:color w:val="000000" w:themeColor="text1"/>
          <w:sz w:val="24"/>
          <w:szCs w:val="24"/>
          <w:lang w:val="sr-Cyrl-RS"/>
        </w:rPr>
        <w:t xml:space="preserve">. </w:t>
      </w:r>
    </w:p>
    <w:p w:rsidR="003B5B81" w:rsidRDefault="00072FF9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3B5B81" w:rsidRDefault="003B5B81" w:rsidP="003B5B8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3B5B81" w:rsidRDefault="00072FF9" w:rsidP="003B5B81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osnovu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člana</w:t>
      </w:r>
      <w:proofErr w:type="spellEnd"/>
      <w:r w:rsidR="003B5B81"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stav</w:t>
      </w:r>
      <w:proofErr w:type="spellEnd"/>
      <w:proofErr w:type="gramEnd"/>
      <w:r w:rsidR="003B5B81">
        <w:rPr>
          <w:color w:val="000000" w:themeColor="text1"/>
          <w:sz w:val="24"/>
          <w:szCs w:val="24"/>
        </w:rPr>
        <w:t xml:space="preserve"> </w:t>
      </w:r>
      <w:r w:rsidR="003B5B81">
        <w:rPr>
          <w:color w:val="000000" w:themeColor="text1"/>
          <w:sz w:val="24"/>
          <w:szCs w:val="24"/>
          <w:lang w:val="sr-Cyrl-RS"/>
        </w:rPr>
        <w:t>1</w:t>
      </w:r>
      <w:r w:rsidR="003B5B81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alineja</w:t>
      </w:r>
      <w:proofErr w:type="spellEnd"/>
      <w:proofErr w:type="gramEnd"/>
      <w:r w:rsidR="003B5B81"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Poslovnika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skupštine</w:t>
      </w:r>
      <w:proofErr w:type="spellEnd"/>
    </w:p>
    <w:p w:rsidR="003B5B81" w:rsidRDefault="00072FF9" w:rsidP="003B5B81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3B5B81" w:rsidRDefault="003B5B81" w:rsidP="003B5B81">
      <w:pPr>
        <w:pStyle w:val="Bodytext20"/>
        <w:shd w:val="clear" w:color="auto" w:fill="auto"/>
        <w:spacing w:after="240" w:line="240" w:lineRule="auto"/>
        <w:jc w:val="center"/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 xml:space="preserve">36. </w:t>
      </w:r>
      <w:r w:rsidR="00072FF9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072FF9">
        <w:rPr>
          <w:color w:val="000000" w:themeColor="text1"/>
          <w:sz w:val="24"/>
          <w:szCs w:val="24"/>
        </w:rPr>
        <w:t>PITANjA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072FF9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072FF9">
        <w:rPr>
          <w:sz w:val="24"/>
          <w:szCs w:val="24"/>
          <w:lang w:val="sr-Cyrl-RS"/>
        </w:rPr>
        <w:t>PONEDELjAK</w:t>
      </w:r>
      <w:r>
        <w:rPr>
          <w:color w:val="000000" w:themeColor="text1"/>
          <w:sz w:val="24"/>
          <w:szCs w:val="24"/>
          <w:lang w:val="sr-Cyrl-RS"/>
        </w:rPr>
        <w:t xml:space="preserve">, </w:t>
      </w:r>
      <w:r w:rsidR="003B1E91" w:rsidRPr="003B1E91">
        <w:rPr>
          <w:sz w:val="24"/>
          <w:szCs w:val="24"/>
          <w:lang w:val="sr-Cyrl-RS"/>
        </w:rPr>
        <w:t>11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r w:rsidR="00072FF9">
        <w:rPr>
          <w:color w:val="000000" w:themeColor="text1"/>
          <w:sz w:val="24"/>
          <w:szCs w:val="24"/>
          <w:lang w:val="sr-Cyrl-RS"/>
        </w:rPr>
        <w:t>MAJ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072FF9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072FF9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072FF9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</w:t>
      </w:r>
      <w:r w:rsidR="003B1E91" w:rsidRPr="003B1E91">
        <w:rPr>
          <w:sz w:val="24"/>
          <w:szCs w:val="24"/>
          <w:lang w:val="sr-Cyrl-RS"/>
        </w:rPr>
        <w:t>1</w:t>
      </w:r>
      <w:r w:rsidR="00F40895">
        <w:rPr>
          <w:sz w:val="24"/>
          <w:szCs w:val="24"/>
          <w:lang w:val="sr-Cyrl-RS"/>
        </w:rPr>
        <w:t>3</w:t>
      </w:r>
      <w:r w:rsidRPr="003B1E91">
        <w:rPr>
          <w:sz w:val="24"/>
          <w:szCs w:val="24"/>
        </w:rPr>
        <w:t>.</w:t>
      </w:r>
      <w:r w:rsidR="003B1E91" w:rsidRPr="003B1E91">
        <w:rPr>
          <w:sz w:val="24"/>
          <w:szCs w:val="24"/>
        </w:rPr>
        <w:t>00</w:t>
      </w:r>
      <w:r w:rsidRPr="000C377F">
        <w:rPr>
          <w:color w:val="FF0000"/>
          <w:sz w:val="24"/>
          <w:szCs w:val="24"/>
        </w:rPr>
        <w:t xml:space="preserve"> </w:t>
      </w:r>
      <w:r w:rsidR="00072FF9">
        <w:rPr>
          <w:color w:val="000000" w:themeColor="text1"/>
          <w:sz w:val="24"/>
          <w:szCs w:val="24"/>
        </w:rPr>
        <w:t>ČASOVA</w:t>
      </w:r>
    </w:p>
    <w:p w:rsidR="003B5B81" w:rsidRDefault="00072FF9" w:rsidP="003B5B81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Za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ovu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sednicu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predlažem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sledeći</w:t>
      </w:r>
      <w:proofErr w:type="spellEnd"/>
    </w:p>
    <w:p w:rsidR="003B5B81" w:rsidRDefault="00072FF9" w:rsidP="003B5B81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3B5B81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B5B81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3B5B81">
        <w:rPr>
          <w:color w:val="000000" w:themeColor="text1"/>
          <w:sz w:val="24"/>
          <w:szCs w:val="24"/>
          <w:lang w:val="sr-Cyrl-RS"/>
        </w:rPr>
        <w:t>:</w:t>
      </w:r>
      <w:r w:rsidR="003B5B81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3B5B81" w:rsidRDefault="00072FF9" w:rsidP="003B5B81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Usvajanje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zapisnika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sednice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3B5B81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3B5B81" w:rsidRPr="003B5B81" w:rsidRDefault="003B5B81" w:rsidP="00F40895">
      <w:pPr>
        <w:spacing w:after="120" w:line="240" w:lineRule="auto"/>
        <w:jc w:val="center"/>
        <w:rPr>
          <w:rFonts w:eastAsia="Calibri"/>
        </w:rPr>
      </w:pPr>
    </w:p>
    <w:p w:rsidR="003B5B81" w:rsidRPr="005B7AE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</w:rPr>
        <w:tab/>
        <w:t>1</w:t>
      </w:r>
      <w:r>
        <w:rPr>
          <w:rFonts w:eastAsia="Calibri"/>
          <w:lang w:val="sr-Cyrl-RS"/>
        </w:rPr>
        <w:t xml:space="preserve">. </w:t>
      </w:r>
      <w:r w:rsidR="00072FF9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072FF9">
        <w:rPr>
          <w:rFonts w:eastAsia="Calibri"/>
        </w:rPr>
        <w:t>Predlog</w:t>
      </w:r>
      <w:proofErr w:type="spellEnd"/>
      <w:r w:rsidR="00072FF9">
        <w:rPr>
          <w:rFonts w:eastAsia="Calibri"/>
          <w:lang w:val="sr-Cyrl-RS"/>
        </w:rPr>
        <w:t>a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072FF9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dopuni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072FF9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izboru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predsednika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Republike</w:t>
      </w:r>
      <w:proofErr w:type="spellEnd"/>
      <w:r w:rsidRPr="003B5B81">
        <w:rPr>
          <w:rFonts w:eastAsia="Calibri"/>
          <w:lang w:val="sr-Cyrl-RS"/>
        </w:rPr>
        <w:t xml:space="preserve">, </w:t>
      </w:r>
      <w:r w:rsidR="00072FF9">
        <w:rPr>
          <w:rFonts w:eastAsia="Calibri"/>
          <w:bCs/>
          <w:lang w:val="sr-Cyrl-RS"/>
        </w:rPr>
        <w:t>koji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je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podneo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narodni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poslanik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Miroslav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Petrašinović</w:t>
      </w:r>
      <w:r w:rsidRPr="003B5B81">
        <w:rPr>
          <w:rFonts w:eastAsia="Calibri"/>
          <w:bCs/>
          <w:lang w:val="sr-Cyrl-RS"/>
        </w:rPr>
        <w:t xml:space="preserve"> </w:t>
      </w:r>
      <w:r w:rsidRPr="003B5B81">
        <w:rPr>
          <w:rFonts w:eastAsia="Calibri"/>
          <w:bCs/>
        </w:rPr>
        <w:t>(</w:t>
      </w:r>
      <w:proofErr w:type="spellStart"/>
      <w:r w:rsidR="00072FF9">
        <w:rPr>
          <w:rFonts w:eastAsia="Calibri"/>
          <w:bCs/>
        </w:rPr>
        <w:t>broj</w:t>
      </w:r>
      <w:proofErr w:type="spellEnd"/>
      <w:r w:rsidRPr="003B5B81">
        <w:rPr>
          <w:rFonts w:eastAsia="Calibri"/>
          <w:bCs/>
        </w:rPr>
        <w:t xml:space="preserve">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1553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="00072FF9">
        <w:rPr>
          <w:rFonts w:eastAsia="Calibri"/>
          <w:bCs/>
          <w:lang w:val="sr-Cyrl-RS"/>
        </w:rPr>
        <w:t>od</w:t>
      </w:r>
      <w:r w:rsidRPr="003B5B81">
        <w:rPr>
          <w:rFonts w:eastAsia="Calibri"/>
          <w:bCs/>
          <w:lang w:val="sr-Cyrl-RS"/>
        </w:rPr>
        <w:t xml:space="preserve"> 21. </w:t>
      </w:r>
      <w:r w:rsidR="00072FF9">
        <w:rPr>
          <w:rFonts w:eastAsia="Calibri"/>
          <w:bCs/>
          <w:lang w:val="sr-Cyrl-RS"/>
        </w:rPr>
        <w:t>aprila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 xml:space="preserve">. </w:t>
      </w:r>
      <w:proofErr w:type="spellStart"/>
      <w:r w:rsidR="00072FF9">
        <w:rPr>
          <w:rFonts w:eastAsia="Calibri"/>
          <w:bCs/>
        </w:rPr>
        <w:t>godine</w:t>
      </w:r>
      <w:proofErr w:type="spellEnd"/>
      <w:r w:rsidRPr="003B5B81">
        <w:rPr>
          <w:rFonts w:eastAsia="Calibri"/>
          <w:bCs/>
        </w:rPr>
        <w:t>)</w:t>
      </w:r>
      <w:r w:rsidR="005B7AE1">
        <w:rPr>
          <w:rFonts w:eastAsia="Calibri"/>
          <w:bCs/>
          <w:lang w:val="sr-Cyrl-RS"/>
        </w:rPr>
        <w:t xml:space="preserve">, </w:t>
      </w:r>
      <w:r w:rsidR="00072FF9">
        <w:rPr>
          <w:rFonts w:eastAsia="Calibri"/>
          <w:bCs/>
          <w:lang w:val="sr-Cyrl-RS"/>
        </w:rPr>
        <w:t>u</w:t>
      </w:r>
      <w:r w:rsidR="005B7AE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načelu</w:t>
      </w:r>
      <w:r w:rsidR="005B7AE1">
        <w:rPr>
          <w:rFonts w:eastAsia="Calibri"/>
          <w:bCs/>
          <w:lang w:val="sr-Cyrl-RS"/>
        </w:rPr>
        <w:t>;</w:t>
      </w:r>
    </w:p>
    <w:p w:rsidR="003B5B81" w:rsidRP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2. </w:t>
      </w:r>
      <w:r w:rsidR="00072FF9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072FF9">
        <w:rPr>
          <w:rFonts w:eastAsia="Calibri"/>
        </w:rPr>
        <w:t>Predlog</w:t>
      </w:r>
      <w:proofErr w:type="spellEnd"/>
      <w:r w:rsidR="00072FF9">
        <w:rPr>
          <w:rFonts w:eastAsia="Calibri"/>
          <w:lang w:val="sr-Cyrl-RS"/>
        </w:rPr>
        <w:t>a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072FF9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izmenama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dopunama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072FF9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izboru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narodnih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poslanika</w:t>
      </w:r>
      <w:proofErr w:type="spellEnd"/>
      <w:r w:rsidRPr="003B5B81">
        <w:rPr>
          <w:rFonts w:eastAsia="Calibri"/>
          <w:lang w:val="sr-Cyrl-RS"/>
        </w:rPr>
        <w:t xml:space="preserve">, </w:t>
      </w:r>
      <w:r w:rsidR="00072FF9">
        <w:rPr>
          <w:rFonts w:eastAsia="Calibri"/>
          <w:bCs/>
          <w:lang w:val="sr-Cyrl-RS"/>
        </w:rPr>
        <w:t>koji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je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podneo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narodni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poslanik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Miroslav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Petrašinović</w:t>
      </w:r>
      <w:r w:rsidRPr="003B5B81">
        <w:rPr>
          <w:rFonts w:eastAsia="Calibri"/>
          <w:bCs/>
          <w:lang w:val="sr-Cyrl-RS"/>
        </w:rPr>
        <w:t xml:space="preserve"> </w:t>
      </w:r>
      <w:r w:rsidRPr="003B5B81">
        <w:rPr>
          <w:rFonts w:eastAsia="Calibri"/>
          <w:bCs/>
        </w:rPr>
        <w:t>(</w:t>
      </w:r>
      <w:proofErr w:type="spellStart"/>
      <w:r w:rsidR="00072FF9">
        <w:rPr>
          <w:rFonts w:eastAsia="Calibri"/>
          <w:bCs/>
        </w:rPr>
        <w:t>broj</w:t>
      </w:r>
      <w:proofErr w:type="spellEnd"/>
      <w:r w:rsidRPr="003B5B81">
        <w:rPr>
          <w:rFonts w:eastAsia="Calibri"/>
          <w:bCs/>
        </w:rPr>
        <w:t xml:space="preserve">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1551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="00072FF9">
        <w:rPr>
          <w:rFonts w:eastAsia="Calibri"/>
          <w:bCs/>
          <w:lang w:val="sr-Cyrl-RS"/>
        </w:rPr>
        <w:t>od</w:t>
      </w:r>
      <w:r w:rsidRPr="003B5B81">
        <w:rPr>
          <w:rFonts w:eastAsia="Calibri"/>
          <w:bCs/>
          <w:lang w:val="sr-Cyrl-RS"/>
        </w:rPr>
        <w:t xml:space="preserve"> 21. </w:t>
      </w:r>
      <w:r w:rsidR="00072FF9">
        <w:rPr>
          <w:rFonts w:eastAsia="Calibri"/>
          <w:bCs/>
          <w:lang w:val="sr-Cyrl-RS"/>
        </w:rPr>
        <w:t>aprila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 xml:space="preserve">. </w:t>
      </w:r>
      <w:proofErr w:type="spellStart"/>
      <w:proofErr w:type="gramStart"/>
      <w:r w:rsidR="00072FF9">
        <w:rPr>
          <w:rFonts w:eastAsia="Calibri"/>
          <w:bCs/>
        </w:rPr>
        <w:t>godine</w:t>
      </w:r>
      <w:proofErr w:type="spellEnd"/>
      <w:proofErr w:type="gramEnd"/>
      <w:r w:rsidRPr="003B5B81">
        <w:rPr>
          <w:rFonts w:eastAsia="Calibri"/>
          <w:bCs/>
        </w:rPr>
        <w:t>)</w:t>
      </w:r>
      <w:r w:rsidR="005B7AE1">
        <w:rPr>
          <w:rFonts w:eastAsia="Calibri"/>
          <w:bCs/>
          <w:lang w:val="sr-Cyrl-RS"/>
        </w:rPr>
        <w:t xml:space="preserve">, </w:t>
      </w:r>
      <w:r w:rsidR="00072FF9">
        <w:rPr>
          <w:rFonts w:eastAsia="Calibri"/>
          <w:bCs/>
          <w:lang w:val="sr-Cyrl-RS"/>
        </w:rPr>
        <w:t>u</w:t>
      </w:r>
      <w:r w:rsidR="005B7AE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načelu</w:t>
      </w:r>
      <w:r w:rsidR="005B7AE1">
        <w:rPr>
          <w:rFonts w:eastAsia="Calibri"/>
          <w:bCs/>
          <w:lang w:val="sr-Cyrl-RS"/>
        </w:rPr>
        <w:t>;</w:t>
      </w:r>
    </w:p>
    <w:p w:rsidR="003B5B81" w:rsidRP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rFonts w:eastAsia="Calibri"/>
          <w:bCs/>
          <w:lang w:val="sr-Cyrl-RS"/>
        </w:rPr>
      </w:pPr>
      <w:r>
        <w:rPr>
          <w:rFonts w:eastAsia="Calibri"/>
          <w:lang w:val="sr-Cyrl-RS"/>
        </w:rPr>
        <w:tab/>
        <w:t xml:space="preserve">3. </w:t>
      </w:r>
      <w:r w:rsidR="00072FF9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072FF9">
        <w:rPr>
          <w:rFonts w:eastAsia="Calibri"/>
        </w:rPr>
        <w:t>Predlog</w:t>
      </w:r>
      <w:proofErr w:type="spellEnd"/>
      <w:r w:rsidR="00072FF9">
        <w:rPr>
          <w:rFonts w:eastAsia="Calibri"/>
          <w:lang w:val="sr-Cyrl-RS"/>
        </w:rPr>
        <w:t>a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072FF9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izmenama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dopunama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072FF9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lokalnim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izborima</w:t>
      </w:r>
      <w:proofErr w:type="spellEnd"/>
      <w:r w:rsidRPr="003B5B81">
        <w:rPr>
          <w:rFonts w:eastAsia="Calibri"/>
          <w:lang w:val="sr-Cyrl-RS"/>
        </w:rPr>
        <w:t xml:space="preserve">, </w:t>
      </w:r>
      <w:r w:rsidR="00072FF9">
        <w:rPr>
          <w:rFonts w:eastAsia="Calibri"/>
          <w:bCs/>
          <w:lang w:val="sr-Cyrl-RS"/>
        </w:rPr>
        <w:t>koji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je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podneo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narodni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poslanik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Miroslav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Petrašinović</w:t>
      </w:r>
      <w:r w:rsidRPr="003B5B81">
        <w:rPr>
          <w:rFonts w:eastAsia="Calibri"/>
          <w:bCs/>
          <w:lang w:val="sr-Cyrl-RS"/>
        </w:rPr>
        <w:t xml:space="preserve"> </w:t>
      </w:r>
      <w:r w:rsidRPr="003B5B81">
        <w:rPr>
          <w:rFonts w:eastAsia="Calibri"/>
          <w:bCs/>
        </w:rPr>
        <w:t>(</w:t>
      </w:r>
      <w:proofErr w:type="spellStart"/>
      <w:r w:rsidR="00072FF9">
        <w:rPr>
          <w:rFonts w:eastAsia="Calibri"/>
          <w:bCs/>
        </w:rPr>
        <w:t>broj</w:t>
      </w:r>
      <w:proofErr w:type="spellEnd"/>
      <w:r w:rsidRPr="003B5B81">
        <w:rPr>
          <w:rFonts w:eastAsia="Calibri"/>
          <w:bCs/>
        </w:rPr>
        <w:t xml:space="preserve"> 0</w:t>
      </w:r>
      <w:r w:rsidRPr="003B5B81">
        <w:rPr>
          <w:rFonts w:eastAsia="Calibri"/>
          <w:bCs/>
          <w:lang w:val="sr-Cyrl-RS"/>
        </w:rPr>
        <w:t>13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1552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="00072FF9">
        <w:rPr>
          <w:rFonts w:eastAsia="Calibri"/>
          <w:bCs/>
          <w:lang w:val="sr-Cyrl-RS"/>
        </w:rPr>
        <w:t>od</w:t>
      </w:r>
      <w:r w:rsidRPr="003B5B81">
        <w:rPr>
          <w:rFonts w:eastAsia="Calibri"/>
          <w:bCs/>
          <w:lang w:val="sr-Cyrl-RS"/>
        </w:rPr>
        <w:t xml:space="preserve"> 21. </w:t>
      </w:r>
      <w:r w:rsidR="00072FF9">
        <w:rPr>
          <w:rFonts w:eastAsia="Calibri"/>
          <w:bCs/>
          <w:lang w:val="sr-Cyrl-RS"/>
        </w:rPr>
        <w:t>aprila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 xml:space="preserve">. </w:t>
      </w:r>
      <w:proofErr w:type="spellStart"/>
      <w:proofErr w:type="gramStart"/>
      <w:r w:rsidR="00072FF9">
        <w:rPr>
          <w:rFonts w:eastAsia="Calibri"/>
          <w:bCs/>
        </w:rPr>
        <w:t>godine</w:t>
      </w:r>
      <w:proofErr w:type="spellEnd"/>
      <w:proofErr w:type="gramEnd"/>
      <w:r w:rsidRPr="003B5B81">
        <w:rPr>
          <w:rFonts w:eastAsia="Calibri"/>
          <w:bCs/>
        </w:rPr>
        <w:t>)</w:t>
      </w:r>
      <w:r w:rsidR="005B7AE1">
        <w:rPr>
          <w:rFonts w:eastAsia="Calibri"/>
          <w:bCs/>
          <w:lang w:val="sr-Cyrl-RS"/>
        </w:rPr>
        <w:t xml:space="preserve">, </w:t>
      </w:r>
      <w:r w:rsidR="00072FF9">
        <w:rPr>
          <w:rFonts w:eastAsia="Calibri"/>
          <w:bCs/>
          <w:lang w:val="sr-Cyrl-RS"/>
        </w:rPr>
        <w:t>u</w:t>
      </w:r>
      <w:r w:rsidR="005B7AE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načelu</w:t>
      </w:r>
      <w:r w:rsidR="005B7AE1">
        <w:rPr>
          <w:rFonts w:eastAsia="Calibri"/>
          <w:bCs/>
          <w:lang w:val="sr-Cyrl-RS"/>
        </w:rPr>
        <w:t>;</w:t>
      </w:r>
    </w:p>
    <w:p w:rsidR="003B5B81" w:rsidRDefault="003B5B81" w:rsidP="00F40895">
      <w:p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contextualSpacing/>
        <w:jc w:val="both"/>
        <w:rPr>
          <w:bCs/>
          <w:lang w:val="sr-Cyrl-RS"/>
        </w:rPr>
      </w:pPr>
      <w:r>
        <w:rPr>
          <w:rFonts w:eastAsia="Calibri"/>
          <w:lang w:val="sr-Cyrl-RS"/>
        </w:rPr>
        <w:tab/>
        <w:t xml:space="preserve">4. </w:t>
      </w:r>
      <w:r w:rsidR="00072FF9"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proofErr w:type="spellStart"/>
      <w:r w:rsidR="00072FF9">
        <w:rPr>
          <w:rFonts w:eastAsia="Calibri"/>
        </w:rPr>
        <w:t>Predlog</w:t>
      </w:r>
      <w:proofErr w:type="spellEnd"/>
      <w:r w:rsidR="00072FF9">
        <w:rPr>
          <w:rFonts w:eastAsia="Calibri"/>
          <w:lang w:val="sr-Cyrl-RS"/>
        </w:rPr>
        <w:t>a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072FF9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izmenama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i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dopuni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Zakona</w:t>
      </w:r>
      <w:proofErr w:type="spellEnd"/>
      <w:r w:rsidRPr="003B5B81">
        <w:rPr>
          <w:rFonts w:eastAsia="Calibri"/>
        </w:rPr>
        <w:t xml:space="preserve"> </w:t>
      </w:r>
      <w:r w:rsidR="00072FF9">
        <w:rPr>
          <w:rFonts w:eastAsia="Calibri"/>
        </w:rPr>
        <w:t>o</w:t>
      </w:r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Ustavnom</w:t>
      </w:r>
      <w:proofErr w:type="spellEnd"/>
      <w:r w:rsidRPr="003B5B81">
        <w:rPr>
          <w:rFonts w:eastAsia="Calibri"/>
        </w:rPr>
        <w:t xml:space="preserve"> </w:t>
      </w:r>
      <w:proofErr w:type="spellStart"/>
      <w:r w:rsidR="00072FF9">
        <w:rPr>
          <w:rFonts w:eastAsia="Calibri"/>
        </w:rPr>
        <w:t>sudu</w:t>
      </w:r>
      <w:proofErr w:type="spellEnd"/>
      <w:r w:rsidRPr="003B5B81">
        <w:rPr>
          <w:rFonts w:eastAsia="Calibri"/>
          <w:lang w:val="sr-Cyrl-RS"/>
        </w:rPr>
        <w:t xml:space="preserve">, </w:t>
      </w:r>
      <w:r w:rsidR="00072FF9">
        <w:rPr>
          <w:rFonts w:eastAsia="Calibri"/>
          <w:bCs/>
          <w:lang w:val="sr-Cyrl-RS"/>
        </w:rPr>
        <w:t>koji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je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podneo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narodni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poslanik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Miroslav</w:t>
      </w:r>
      <w:r w:rsidRPr="003B5B8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Petrašinović</w:t>
      </w:r>
      <w:r w:rsidRPr="003B5B81">
        <w:rPr>
          <w:rFonts w:eastAsia="Calibri"/>
          <w:bCs/>
          <w:lang w:val="sr-Cyrl-RS"/>
        </w:rPr>
        <w:t xml:space="preserve"> </w:t>
      </w:r>
      <w:r w:rsidRPr="003B5B81">
        <w:rPr>
          <w:rFonts w:eastAsia="Calibri"/>
          <w:bCs/>
        </w:rPr>
        <w:t>(</w:t>
      </w:r>
      <w:proofErr w:type="spellStart"/>
      <w:r w:rsidR="00072FF9">
        <w:rPr>
          <w:rFonts w:eastAsia="Calibri"/>
          <w:bCs/>
        </w:rPr>
        <w:t>broj</w:t>
      </w:r>
      <w:proofErr w:type="spellEnd"/>
      <w:r w:rsidRPr="003B5B81">
        <w:rPr>
          <w:rFonts w:eastAsia="Calibri"/>
          <w:bCs/>
        </w:rPr>
        <w:t xml:space="preserve"> 0</w:t>
      </w:r>
      <w:r w:rsidRPr="003B5B81">
        <w:rPr>
          <w:rFonts w:eastAsia="Calibri"/>
          <w:bCs/>
          <w:lang w:val="sr-Cyrl-RS"/>
        </w:rPr>
        <w:t>10</w:t>
      </w:r>
      <w:r w:rsidRPr="003B5B81">
        <w:rPr>
          <w:rFonts w:eastAsia="Calibri"/>
          <w:bCs/>
        </w:rPr>
        <w:t>-</w:t>
      </w:r>
      <w:r w:rsidRPr="003B5B81">
        <w:rPr>
          <w:rFonts w:eastAsia="Calibri"/>
          <w:bCs/>
          <w:lang w:val="sr-Cyrl-RS"/>
        </w:rPr>
        <w:t>1550</w:t>
      </w:r>
      <w:r w:rsidRPr="003B5B81">
        <w:rPr>
          <w:rFonts w:eastAsia="Calibri"/>
          <w:bCs/>
        </w:rPr>
        <w:t>/</w:t>
      </w:r>
      <w:r w:rsidRPr="003B5B81">
        <w:rPr>
          <w:rFonts w:eastAsia="Calibri"/>
          <w:bCs/>
          <w:lang w:val="sr-Cyrl-RS"/>
        </w:rPr>
        <w:t>26</w:t>
      </w:r>
      <w:r w:rsidRPr="003B5B81">
        <w:rPr>
          <w:rFonts w:eastAsia="Calibri"/>
          <w:bCs/>
        </w:rPr>
        <w:t xml:space="preserve"> </w:t>
      </w:r>
      <w:r w:rsidR="00072FF9">
        <w:rPr>
          <w:rFonts w:eastAsia="Calibri"/>
          <w:bCs/>
          <w:lang w:val="sr-Cyrl-RS"/>
        </w:rPr>
        <w:t>od</w:t>
      </w:r>
      <w:r w:rsidRPr="003B5B81">
        <w:rPr>
          <w:rFonts w:eastAsia="Calibri"/>
          <w:bCs/>
          <w:lang w:val="sr-Cyrl-RS"/>
        </w:rPr>
        <w:t xml:space="preserve"> 21. </w:t>
      </w:r>
      <w:r w:rsidR="00072FF9">
        <w:rPr>
          <w:rFonts w:eastAsia="Calibri"/>
          <w:bCs/>
          <w:lang w:val="sr-Cyrl-RS"/>
        </w:rPr>
        <w:t>aprila</w:t>
      </w:r>
      <w:r w:rsidRPr="003B5B81">
        <w:rPr>
          <w:rFonts w:eastAsia="Calibri"/>
          <w:bCs/>
        </w:rPr>
        <w:t xml:space="preserve"> 202</w:t>
      </w:r>
      <w:r w:rsidRPr="003B5B81">
        <w:rPr>
          <w:rFonts w:eastAsia="Calibri"/>
          <w:bCs/>
          <w:lang w:val="sr-Cyrl-RS"/>
        </w:rPr>
        <w:t>6</w:t>
      </w:r>
      <w:r w:rsidRPr="003B5B81">
        <w:rPr>
          <w:rFonts w:eastAsia="Calibri"/>
          <w:bCs/>
        </w:rPr>
        <w:t xml:space="preserve">. </w:t>
      </w:r>
      <w:proofErr w:type="spellStart"/>
      <w:proofErr w:type="gramStart"/>
      <w:r w:rsidR="00072FF9">
        <w:rPr>
          <w:rFonts w:eastAsia="Calibri"/>
          <w:bCs/>
        </w:rPr>
        <w:t>godine</w:t>
      </w:r>
      <w:proofErr w:type="spellEnd"/>
      <w:proofErr w:type="gramEnd"/>
      <w:r w:rsidRPr="003B5B81">
        <w:rPr>
          <w:rFonts w:eastAsia="Calibri"/>
          <w:bCs/>
        </w:rPr>
        <w:t>)</w:t>
      </w:r>
      <w:r w:rsidR="005B7AE1">
        <w:rPr>
          <w:rFonts w:eastAsia="Calibri"/>
          <w:bCs/>
          <w:lang w:val="sr-Cyrl-RS"/>
        </w:rPr>
        <w:t xml:space="preserve">, </w:t>
      </w:r>
      <w:r w:rsidR="00072FF9">
        <w:rPr>
          <w:rFonts w:eastAsia="Calibri"/>
          <w:bCs/>
          <w:lang w:val="sr-Cyrl-RS"/>
        </w:rPr>
        <w:t>u</w:t>
      </w:r>
      <w:r w:rsidR="005B7AE1">
        <w:rPr>
          <w:rFonts w:eastAsia="Calibri"/>
          <w:bCs/>
          <w:lang w:val="sr-Cyrl-RS"/>
        </w:rPr>
        <w:t xml:space="preserve"> </w:t>
      </w:r>
      <w:r w:rsidR="00072FF9">
        <w:rPr>
          <w:rFonts w:eastAsia="Calibri"/>
          <w:bCs/>
          <w:lang w:val="sr-Cyrl-RS"/>
        </w:rPr>
        <w:t>načelu</w:t>
      </w:r>
      <w:r w:rsidRPr="003B5B81">
        <w:rPr>
          <w:rFonts w:eastAsia="Calibri"/>
          <w:bCs/>
        </w:rPr>
        <w:t>.</w:t>
      </w:r>
    </w:p>
    <w:p w:rsidR="003B5B81" w:rsidRDefault="00072FF9" w:rsidP="00F40895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Sednica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3B5B81">
        <w:rPr>
          <w:color w:val="000000" w:themeColor="text1"/>
          <w:sz w:val="24"/>
          <w:szCs w:val="24"/>
        </w:rPr>
        <w:t>e</w:t>
      </w:r>
      <w:proofErr w:type="gram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održati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zgradi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Doma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skupštine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Srbije</w:t>
      </w:r>
      <w:proofErr w:type="spellEnd"/>
      <w:r w:rsidR="003B5B81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Trg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Pašića</w:t>
      </w:r>
      <w:proofErr w:type="spellEnd"/>
      <w:r w:rsidR="003B5B81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3B5B8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sali</w:t>
      </w:r>
      <w:proofErr w:type="spellEnd"/>
      <w:r w:rsidR="003B5B81">
        <w:rPr>
          <w:color w:val="000000" w:themeColor="text1"/>
          <w:sz w:val="24"/>
          <w:szCs w:val="24"/>
        </w:rPr>
        <w:t xml:space="preserve"> </w:t>
      </w:r>
      <w:r w:rsidR="003B5B81" w:rsidRPr="00F40895">
        <w:rPr>
          <w:sz w:val="24"/>
          <w:szCs w:val="24"/>
          <w:lang w:val="sr-Latn-RS"/>
        </w:rPr>
        <w:t>III</w:t>
      </w:r>
      <w:r w:rsidR="003B5B81">
        <w:rPr>
          <w:rStyle w:val="Bodytext2Tahoma"/>
          <w:color w:val="000000" w:themeColor="text1"/>
          <w:sz w:val="24"/>
          <w:szCs w:val="24"/>
        </w:rPr>
        <w:t>.</w:t>
      </w:r>
    </w:p>
    <w:p w:rsidR="003B5B81" w:rsidRDefault="00072FF9" w:rsidP="00F40895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Mole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3B5B81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3B5B8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3B5B81">
        <w:rPr>
          <w:color w:val="000000" w:themeColor="text1"/>
          <w:lang w:val="sr-Cyrl-RS"/>
        </w:rPr>
        <w:t>.</w:t>
      </w:r>
    </w:p>
    <w:p w:rsidR="003B5B81" w:rsidRDefault="003B5B81" w:rsidP="003B5B81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3B5B81" w:rsidRDefault="003B5B81" w:rsidP="003B5B81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3B5B81" w:rsidRPr="005B7AE1" w:rsidRDefault="003B5B81" w:rsidP="003B5B8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072FF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72FF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3B5B81" w:rsidRPr="005B7AE1" w:rsidRDefault="003B5B81" w:rsidP="003B5B8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B5B81" w:rsidRPr="005B7AE1" w:rsidRDefault="003B5B81" w:rsidP="003B5B81">
      <w:pPr>
        <w:pStyle w:val="Bodytext20"/>
        <w:shd w:val="clear" w:color="auto" w:fill="auto"/>
        <w:ind w:firstLine="1020"/>
        <w:jc w:val="center"/>
      </w:pP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 w:rsid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72FF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 w:rsidRPr="005B7AE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72FF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  <w:r w:rsidR="007B509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72FF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7B509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072FF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</w:t>
      </w:r>
      <w:r w:rsidR="007B509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B5B81" w:rsidRDefault="003B5B81" w:rsidP="003B5B81"/>
    <w:p w:rsidR="00E9020F" w:rsidRDefault="00E9020F"/>
    <w:sectPr w:rsidR="00E9020F" w:rsidSect="005F5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60" w:rsidRDefault="00901E60" w:rsidP="00072FF9">
      <w:pPr>
        <w:spacing w:after="0" w:line="240" w:lineRule="auto"/>
      </w:pPr>
      <w:r>
        <w:separator/>
      </w:r>
    </w:p>
  </w:endnote>
  <w:endnote w:type="continuationSeparator" w:id="0">
    <w:p w:rsidR="00901E60" w:rsidRDefault="00901E60" w:rsidP="0007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F9" w:rsidRDefault="0007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F9" w:rsidRDefault="00072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F9" w:rsidRDefault="00072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60" w:rsidRDefault="00901E60" w:rsidP="00072FF9">
      <w:pPr>
        <w:spacing w:after="0" w:line="240" w:lineRule="auto"/>
      </w:pPr>
      <w:r>
        <w:separator/>
      </w:r>
    </w:p>
  </w:footnote>
  <w:footnote w:type="continuationSeparator" w:id="0">
    <w:p w:rsidR="00901E60" w:rsidRDefault="00901E60" w:rsidP="0007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F9" w:rsidRDefault="0007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F9" w:rsidRDefault="00072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F9" w:rsidRDefault="00072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>
      <w:start w:val="1"/>
      <w:numFmt w:val="lowerRoman"/>
      <w:lvlText w:val="%3."/>
      <w:lvlJc w:val="right"/>
      <w:pPr>
        <w:ind w:left="1860" w:hanging="180"/>
      </w:pPr>
    </w:lvl>
    <w:lvl w:ilvl="3" w:tplc="0809000F">
      <w:start w:val="1"/>
      <w:numFmt w:val="decimal"/>
      <w:lvlText w:val="%4."/>
      <w:lvlJc w:val="left"/>
      <w:pPr>
        <w:ind w:left="2580" w:hanging="360"/>
      </w:pPr>
    </w:lvl>
    <w:lvl w:ilvl="4" w:tplc="08090019">
      <w:start w:val="1"/>
      <w:numFmt w:val="lowerLetter"/>
      <w:lvlText w:val="%5."/>
      <w:lvlJc w:val="left"/>
      <w:pPr>
        <w:ind w:left="3300" w:hanging="360"/>
      </w:pPr>
    </w:lvl>
    <w:lvl w:ilvl="5" w:tplc="0809001B">
      <w:start w:val="1"/>
      <w:numFmt w:val="lowerRoman"/>
      <w:lvlText w:val="%6."/>
      <w:lvlJc w:val="right"/>
      <w:pPr>
        <w:ind w:left="4020" w:hanging="180"/>
      </w:pPr>
    </w:lvl>
    <w:lvl w:ilvl="6" w:tplc="0809000F">
      <w:start w:val="1"/>
      <w:numFmt w:val="decimal"/>
      <w:lvlText w:val="%7."/>
      <w:lvlJc w:val="left"/>
      <w:pPr>
        <w:ind w:left="4740" w:hanging="360"/>
      </w:pPr>
    </w:lvl>
    <w:lvl w:ilvl="7" w:tplc="08090019">
      <w:start w:val="1"/>
      <w:numFmt w:val="lowerLetter"/>
      <w:lvlText w:val="%8."/>
      <w:lvlJc w:val="left"/>
      <w:pPr>
        <w:ind w:left="5460" w:hanging="360"/>
      </w:pPr>
    </w:lvl>
    <w:lvl w:ilvl="8" w:tplc="08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1"/>
    <w:rsid w:val="00072FF9"/>
    <w:rsid w:val="000C377F"/>
    <w:rsid w:val="001C1899"/>
    <w:rsid w:val="003B1E91"/>
    <w:rsid w:val="003B5B81"/>
    <w:rsid w:val="005B7AE1"/>
    <w:rsid w:val="005F524B"/>
    <w:rsid w:val="006358ED"/>
    <w:rsid w:val="006D31F4"/>
    <w:rsid w:val="007B5091"/>
    <w:rsid w:val="00901E60"/>
    <w:rsid w:val="00E9020F"/>
    <w:rsid w:val="00F4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CDA9C-53BB-49E9-88E7-0FCDECF5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8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3B5B81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3B5B81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3B5B81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3B5B81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3B5B81"/>
  </w:style>
  <w:style w:type="paragraph" w:styleId="BalloonText">
    <w:name w:val="Balloon Text"/>
    <w:basedOn w:val="Normal"/>
    <w:link w:val="BalloonTextChar"/>
    <w:uiPriority w:val="99"/>
    <w:semiHidden/>
    <w:unhideWhenUsed/>
    <w:rsid w:val="007B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FF9"/>
  </w:style>
  <w:style w:type="paragraph" w:styleId="Footer">
    <w:name w:val="footer"/>
    <w:basedOn w:val="Normal"/>
    <w:link w:val="FooterChar"/>
    <w:uiPriority w:val="99"/>
    <w:unhideWhenUsed/>
    <w:rsid w:val="0007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Nikola Pavić</cp:lastModifiedBy>
  <cp:revision>2</cp:revision>
  <cp:lastPrinted>2026-05-08T10:40:00Z</cp:lastPrinted>
  <dcterms:created xsi:type="dcterms:W3CDTF">2026-05-08T10:45:00Z</dcterms:created>
  <dcterms:modified xsi:type="dcterms:W3CDTF">2026-05-08T10:45:00Z</dcterms:modified>
</cp:coreProperties>
</file>